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0B" w:rsidRPr="00FD30C5" w:rsidRDefault="001C755C">
      <w:pPr>
        <w:rPr>
          <w:b/>
        </w:rPr>
      </w:pPr>
      <w:r w:rsidRPr="00FD30C5">
        <w:rPr>
          <w:b/>
        </w:rPr>
        <w:t>T</w:t>
      </w:r>
      <w:r w:rsidR="00D35E0B" w:rsidRPr="00FD30C5">
        <w:rPr>
          <w:b/>
        </w:rPr>
        <w:t xml:space="preserve">arget </w:t>
      </w:r>
      <w:proofErr w:type="spellStart"/>
      <w:r w:rsidR="00D35E0B" w:rsidRPr="00FD30C5">
        <w:rPr>
          <w:b/>
        </w:rPr>
        <w:t>for</w:t>
      </w:r>
      <w:proofErr w:type="spellEnd"/>
      <w:r w:rsidR="00D35E0B" w:rsidRPr="00FD30C5">
        <w:rPr>
          <w:b/>
        </w:rPr>
        <w:t xml:space="preserve"> lego </w:t>
      </w:r>
      <w:proofErr w:type="spellStart"/>
      <w:r w:rsidR="00D35E0B" w:rsidRPr="00FD30C5">
        <w:rPr>
          <w:b/>
        </w:rPr>
        <w:t>mindstorms</w:t>
      </w:r>
      <w:proofErr w:type="spellEnd"/>
      <w:r w:rsidR="00D35E0B" w:rsidRPr="00FD30C5">
        <w:rPr>
          <w:b/>
        </w:rPr>
        <w:t xml:space="preserve"> </w:t>
      </w:r>
      <w:proofErr w:type="spellStart"/>
      <w:r w:rsidR="00D35E0B" w:rsidRPr="00FD30C5">
        <w:rPr>
          <w:b/>
        </w:rPr>
        <w:t>nxt</w:t>
      </w:r>
      <w:proofErr w:type="spellEnd"/>
    </w:p>
    <w:p w:rsidR="001C755C" w:rsidRDefault="001C755C">
      <w:r w:rsidRPr="001C755C">
        <w:t xml:space="preserve">En </w:t>
      </w:r>
      <w:proofErr w:type="spellStart"/>
      <w:r w:rsidRPr="001C755C">
        <w:t>simulink</w:t>
      </w:r>
      <w:proofErr w:type="spellEnd"/>
      <w:r w:rsidRPr="001C755C">
        <w:t xml:space="preserve"> de </w:t>
      </w:r>
      <w:proofErr w:type="spellStart"/>
      <w:r w:rsidRPr="001C755C">
        <w:t>matlab</w:t>
      </w:r>
      <w:proofErr w:type="spellEnd"/>
      <w:r w:rsidRPr="001C755C">
        <w:t>, tenemos una herramienta llamada</w:t>
      </w:r>
      <w:r>
        <w:t xml:space="preserve"> </w:t>
      </w:r>
      <w:r w:rsidRPr="001C755C">
        <w:t xml:space="preserve">target </w:t>
      </w:r>
      <w:proofErr w:type="spellStart"/>
      <w:r w:rsidRPr="001C755C">
        <w:t>for</w:t>
      </w:r>
      <w:proofErr w:type="spellEnd"/>
      <w:r w:rsidRPr="001C755C">
        <w:t xml:space="preserve"> lego </w:t>
      </w:r>
      <w:proofErr w:type="spellStart"/>
      <w:r w:rsidRPr="001C755C">
        <w:t>mindstorms</w:t>
      </w:r>
      <w:proofErr w:type="spellEnd"/>
      <w:r w:rsidRPr="001C755C">
        <w:t xml:space="preserve"> </w:t>
      </w:r>
      <w:proofErr w:type="spellStart"/>
      <w:r w:rsidRPr="001C755C">
        <w:t>nxt</w:t>
      </w:r>
      <w:proofErr w:type="spellEnd"/>
      <w:r w:rsidR="00FD30C5">
        <w:t xml:space="preserve">, que sirve como puente </w:t>
      </w:r>
      <w:r>
        <w:t xml:space="preserve">entre </w:t>
      </w:r>
      <w:proofErr w:type="spellStart"/>
      <w:r>
        <w:t>matlab</w:t>
      </w:r>
      <w:proofErr w:type="spellEnd"/>
      <w:r>
        <w:t xml:space="preserve"> y los legos, es decir, mediante el uso de bloques especiales y los bloques ya conocidos de </w:t>
      </w:r>
      <w:proofErr w:type="spellStart"/>
      <w:r>
        <w:t>simulink</w:t>
      </w:r>
      <w:proofErr w:type="spellEnd"/>
      <w:r>
        <w:t>, podemos manipular sensores y motores en el lego.</w:t>
      </w:r>
    </w:p>
    <w:p w:rsidR="00102DF2" w:rsidRDefault="00102DF2">
      <w:bookmarkStart w:id="0" w:name="_GoBack"/>
      <w:bookmarkEnd w:id="0"/>
    </w:p>
    <w:p w:rsidR="00102DF2" w:rsidRDefault="00102DF2" w:rsidP="00102DF2">
      <w:r>
        <w:t xml:space="preserve">  Instalación</w:t>
      </w:r>
    </w:p>
    <w:p w:rsidR="00102DF2" w:rsidRDefault="00102DF2" w:rsidP="00102DF2">
      <w:r>
        <w:t xml:space="preserve">Para la instalación de este programa es necesario tener la versión 2012a o superior de </w:t>
      </w:r>
      <w:proofErr w:type="spellStart"/>
      <w:r>
        <w:t>matlab</w:t>
      </w:r>
      <w:proofErr w:type="spellEnd"/>
      <w:r>
        <w:t>.</w:t>
      </w:r>
    </w:p>
    <w:p w:rsidR="00102DF2" w:rsidRDefault="00336D94" w:rsidP="00102DF2">
      <w:r>
        <w:t>En la ventana de comandos se escribe “</w:t>
      </w:r>
      <w:proofErr w:type="spellStart"/>
      <w:r>
        <w:t>targetinstaller</w:t>
      </w:r>
      <w:proofErr w:type="spellEnd"/>
      <w:r>
        <w:t>” y aparece la siguiente ventana:</w:t>
      </w:r>
    </w:p>
    <w:p w:rsidR="00336D94" w:rsidRDefault="00336D94" w:rsidP="00102DF2">
      <w:r>
        <w:rPr>
          <w:noProof/>
          <w:lang w:val="es-MX" w:eastAsia="es-MX"/>
        </w:rPr>
        <w:drawing>
          <wp:inline distT="0" distB="0" distL="0" distR="0">
            <wp:extent cx="5400040" cy="2553177"/>
            <wp:effectExtent l="0" t="0" r="0" b="0"/>
            <wp:docPr id="9" name="Imagen 9" descr="C:\Users\Trayectorias\Desktop\targetinsta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yectorias\Desktop\targetinstall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553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D94" w:rsidRDefault="00336D94" w:rsidP="00102DF2">
      <w:r>
        <w:t xml:space="preserve">Al escoger la opción “internet” y luego escoger “lego </w:t>
      </w:r>
      <w:proofErr w:type="spellStart"/>
      <w:r>
        <w:t>mindstorms</w:t>
      </w:r>
      <w:proofErr w:type="spellEnd"/>
      <w:r>
        <w:t xml:space="preserve"> NXT” se instalan los programas necesarios para poder manejar esta herramienta</w:t>
      </w:r>
    </w:p>
    <w:p w:rsidR="00102DF2" w:rsidRDefault="00102DF2" w:rsidP="00102DF2"/>
    <w:p w:rsidR="00336D94" w:rsidRDefault="003329D0" w:rsidP="00102DF2">
      <w:r>
        <w:t xml:space="preserve"> </w:t>
      </w:r>
      <w:r w:rsidR="00336D94">
        <w:t xml:space="preserve"> Bloques especiales</w:t>
      </w:r>
    </w:p>
    <w:p w:rsidR="00DB34C4" w:rsidRDefault="001C755C">
      <w:r>
        <w:t>Los bloques especiales de</w:t>
      </w:r>
      <w:r w:rsidR="00DB34C4">
        <w:t xml:space="preserve"> este programa usados en las piernas </w:t>
      </w:r>
      <w:r>
        <w:t>son los siguientes:</w:t>
      </w:r>
    </w:p>
    <w:p w:rsidR="00DB34C4" w:rsidRDefault="005C76B5" w:rsidP="00DB34C4">
      <w:pPr>
        <w:jc w:val="center"/>
      </w:pPr>
      <w:r>
        <w:rPr>
          <w:noProof/>
          <w:lang w:val="es-MX" w:eastAsia="es-MX"/>
        </w:rPr>
        <w:drawing>
          <wp:inline distT="0" distB="0" distL="0" distR="0" wp14:anchorId="7A14B1D1" wp14:editId="06F698B0">
            <wp:extent cx="1152525" cy="581025"/>
            <wp:effectExtent l="0" t="0" r="9525" b="9525"/>
            <wp:docPr id="7" name="Imagen 7" descr="C:\Users\Trayectorias\Desktop\mo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ayectorias\Desktop\moto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6B5" w:rsidRDefault="005C76B5" w:rsidP="005C76B5">
      <w:pPr>
        <w:jc w:val="center"/>
      </w:pPr>
      <w:r>
        <w:t>Motor</w:t>
      </w:r>
    </w:p>
    <w:p w:rsidR="005C76B5" w:rsidRDefault="00DB34C4" w:rsidP="00DB34C4">
      <w:r>
        <w:t>Este bloque se usa para mandarle velocidades a los motores conectados en el puerto especificado.</w:t>
      </w:r>
    </w:p>
    <w:p w:rsidR="00336D94" w:rsidRDefault="00336D94" w:rsidP="005C76B5">
      <w:pPr>
        <w:jc w:val="center"/>
      </w:pPr>
    </w:p>
    <w:p w:rsidR="00DB34C4" w:rsidRDefault="005C76B5" w:rsidP="005C76B5">
      <w:pPr>
        <w:jc w:val="center"/>
      </w:pPr>
      <w:r>
        <w:rPr>
          <w:noProof/>
          <w:lang w:val="es-MX" w:eastAsia="es-MX"/>
        </w:rPr>
        <w:lastRenderedPageBreak/>
        <w:drawing>
          <wp:inline distT="0" distB="0" distL="0" distR="0" wp14:anchorId="6AC9C5C7" wp14:editId="59B55602">
            <wp:extent cx="1152525" cy="581025"/>
            <wp:effectExtent l="0" t="0" r="9525" b="9525"/>
            <wp:docPr id="1" name="Imagen 1" descr="C:\Users\Trayectorias\Desktop\imagen bloque mo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yectorias\Desktop\imagen bloque mot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6B5" w:rsidRDefault="005C76B5" w:rsidP="00DB34C4">
      <w:pPr>
        <w:jc w:val="center"/>
      </w:pPr>
      <w:proofErr w:type="spellStart"/>
      <w:r>
        <w:t>Encoder</w:t>
      </w:r>
      <w:proofErr w:type="spellEnd"/>
    </w:p>
    <w:p w:rsidR="005C76B5" w:rsidRDefault="005C76B5" w:rsidP="005C76B5">
      <w:r>
        <w:t>Se usa para leer la cantidad de revoluciones que ha dado el motor conectado al puerto especificado, y también tiene la opción de reiniciar a 0 las revoluciones en intervalos específicos.</w:t>
      </w:r>
    </w:p>
    <w:p w:rsidR="00DB34C4" w:rsidRDefault="00DB34C4" w:rsidP="00DB34C4">
      <w:pPr>
        <w:jc w:val="center"/>
      </w:pPr>
      <w:r>
        <w:rPr>
          <w:noProof/>
          <w:lang w:val="es-MX" w:eastAsia="es-MX"/>
        </w:rPr>
        <w:drawing>
          <wp:inline distT="0" distB="0" distL="0" distR="0" wp14:anchorId="2EAB5580" wp14:editId="7DFBCBA0">
            <wp:extent cx="1152525" cy="581025"/>
            <wp:effectExtent l="0" t="0" r="9525" b="9525"/>
            <wp:docPr id="3" name="Imagen 3" descr="C:\Users\Trayectorias\Desktop\imagen bloque l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ayectorias\Desktop\imagen bloque lc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C4" w:rsidRDefault="00DB34C4" w:rsidP="00DB34C4">
      <w:pPr>
        <w:jc w:val="center"/>
      </w:pPr>
      <w:r>
        <w:t>LCD</w:t>
      </w:r>
    </w:p>
    <w:p w:rsidR="00CB16CA" w:rsidRDefault="005C76B5" w:rsidP="00CB16CA">
      <w:r>
        <w:t>Este bloque es usado para mostrar algo en la pantalla del lego, ya sea algo que se escribió dentro de</w:t>
      </w:r>
      <w:r w:rsidR="00326281">
        <w:t xml:space="preserve"> este</w:t>
      </w:r>
      <w:r>
        <w:t xml:space="preserve"> mismo bloque, o alguna cantidad resultante del programa</w:t>
      </w:r>
      <w:r w:rsidR="00CB16CA">
        <w:t>.</w:t>
      </w:r>
    </w:p>
    <w:p w:rsidR="00DB34C4" w:rsidRDefault="00DB34C4" w:rsidP="00DB34C4">
      <w:pPr>
        <w:jc w:val="center"/>
      </w:pPr>
      <w:r>
        <w:rPr>
          <w:noProof/>
          <w:lang w:val="es-MX" w:eastAsia="es-MX"/>
        </w:rPr>
        <w:drawing>
          <wp:inline distT="0" distB="0" distL="0" distR="0" wp14:anchorId="3FBFC38E" wp14:editId="3ABDFB93">
            <wp:extent cx="1152525" cy="581025"/>
            <wp:effectExtent l="0" t="0" r="9525" b="9525"/>
            <wp:docPr id="4" name="Imagen 4" descr="C:\Users\Trayectorias\Desktop\imagen bloque bot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ayectorias\Desktop\imagen bloque boto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C4" w:rsidRDefault="00DB34C4" w:rsidP="00DB34C4">
      <w:pPr>
        <w:jc w:val="center"/>
      </w:pPr>
      <w:proofErr w:type="spellStart"/>
      <w:r>
        <w:t>Button</w:t>
      </w:r>
      <w:proofErr w:type="spellEnd"/>
    </w:p>
    <w:p w:rsidR="00DB34C4" w:rsidRDefault="00CB16CA" w:rsidP="00DB34C4">
      <w:r>
        <w:t>Manda un 0 cuando el botón no está presionado, y un 1 cuando si lo está. Se puede escoger entre el botón naranja, y el botón derecho.</w:t>
      </w:r>
    </w:p>
    <w:p w:rsidR="00DB34C4" w:rsidRDefault="00DB34C4" w:rsidP="00DB34C4"/>
    <w:p w:rsidR="00DB34C4" w:rsidRDefault="00DB34C4" w:rsidP="00DB34C4">
      <w:pPr>
        <w:jc w:val="center"/>
      </w:pPr>
      <w:r>
        <w:rPr>
          <w:noProof/>
          <w:lang w:val="es-MX" w:eastAsia="es-MX"/>
        </w:rPr>
        <w:drawing>
          <wp:inline distT="0" distB="0" distL="0" distR="0" wp14:anchorId="2568F9D7" wp14:editId="474572DD">
            <wp:extent cx="1152525" cy="581025"/>
            <wp:effectExtent l="0" t="0" r="9525" b="9525"/>
            <wp:docPr id="5" name="Imagen 5" descr="C:\Users\Trayectorias\Desktop\imagen bloque enviarbluetoo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ayectorias\Desktop\imagen bloque enviarbluetooth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C4" w:rsidRDefault="00DB34C4" w:rsidP="00DB34C4">
      <w:pPr>
        <w:jc w:val="center"/>
      </w:pPr>
      <w:proofErr w:type="spellStart"/>
      <w:r>
        <w:t>Send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bluetooth</w:t>
      </w:r>
      <w:proofErr w:type="spellEnd"/>
      <w:r>
        <w:t xml:space="preserve"> </w:t>
      </w:r>
      <w:proofErr w:type="spellStart"/>
      <w:r>
        <w:t>connection</w:t>
      </w:r>
      <w:proofErr w:type="spellEnd"/>
    </w:p>
    <w:p w:rsidR="00DB34C4" w:rsidRDefault="00CB16CA" w:rsidP="00DB34C4">
      <w:r>
        <w:t xml:space="preserve">Envía un dato o vector de datos, hacia otro lego que tenga el bloque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bluetooth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. Se pueden tener varios bloques en un mismo programa, cada uno con un número de </w:t>
      </w:r>
      <w:proofErr w:type="spellStart"/>
      <w:r>
        <w:t>mailbox</w:t>
      </w:r>
      <w:proofErr w:type="spellEnd"/>
      <w:r>
        <w:t xml:space="preserve"> diferente para enviar los datos.</w:t>
      </w:r>
    </w:p>
    <w:p w:rsidR="00336D94" w:rsidRDefault="00336D94" w:rsidP="00336D94"/>
    <w:p w:rsidR="00336D94" w:rsidRDefault="00336D94" w:rsidP="00DB34C4">
      <w:pPr>
        <w:jc w:val="center"/>
      </w:pPr>
    </w:p>
    <w:p w:rsidR="00336D94" w:rsidRDefault="00336D94" w:rsidP="00DB34C4">
      <w:pPr>
        <w:jc w:val="center"/>
      </w:pPr>
    </w:p>
    <w:p w:rsidR="00336D94" w:rsidRDefault="00336D94" w:rsidP="00DB34C4">
      <w:pPr>
        <w:jc w:val="center"/>
      </w:pPr>
    </w:p>
    <w:p w:rsidR="00DB34C4" w:rsidRDefault="00DB34C4" w:rsidP="00DB34C4">
      <w:pPr>
        <w:jc w:val="center"/>
      </w:pPr>
      <w:r>
        <w:rPr>
          <w:noProof/>
          <w:lang w:val="es-MX" w:eastAsia="es-MX"/>
        </w:rPr>
        <w:lastRenderedPageBreak/>
        <w:drawing>
          <wp:inline distT="0" distB="0" distL="0" distR="0" wp14:anchorId="4E54663F" wp14:editId="16E35030">
            <wp:extent cx="1152525" cy="581025"/>
            <wp:effectExtent l="0" t="0" r="9525" b="9525"/>
            <wp:docPr id="6" name="Imagen 6" descr="C:\Users\Trayectorias\Desktop\imagen bloque recibirbluetoo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ayectorias\Desktop\imagen bloque recibirbluetooth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C4" w:rsidRDefault="00DB34C4" w:rsidP="00DB34C4">
      <w:pPr>
        <w:jc w:val="center"/>
      </w:pPr>
      <w:proofErr w:type="spellStart"/>
      <w:r>
        <w:t>Receive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bluetooth</w:t>
      </w:r>
      <w:proofErr w:type="spellEnd"/>
      <w:r>
        <w:t xml:space="preserve"> </w:t>
      </w:r>
      <w:proofErr w:type="spellStart"/>
      <w:r>
        <w:t>connection</w:t>
      </w:r>
      <w:proofErr w:type="spellEnd"/>
    </w:p>
    <w:p w:rsidR="00DB34C4" w:rsidRDefault="00CB16CA" w:rsidP="00DB34C4">
      <w:r>
        <w:t xml:space="preserve">Recibe un dato o vector de datos, de otro lego que tenga el bloque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bluetooth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. Se pueden tener varios bloques en un mismo programa, cada uno con un número diferente de </w:t>
      </w:r>
      <w:proofErr w:type="spellStart"/>
      <w:r>
        <w:t>mailbox</w:t>
      </w:r>
      <w:proofErr w:type="spellEnd"/>
      <w:r>
        <w:t xml:space="preserve"> de donde recibir los datos.</w:t>
      </w:r>
    </w:p>
    <w:p w:rsidR="00336D94" w:rsidRDefault="00336D94"/>
    <w:p w:rsidR="004C42EE" w:rsidRPr="001C755C" w:rsidRDefault="004C42EE"/>
    <w:p w:rsidR="00D35E0B" w:rsidRPr="001C755C" w:rsidRDefault="00A1434B">
      <w:r>
        <w:rPr>
          <w:noProof/>
          <w:lang w:val="es-MX" w:eastAsia="es-MX"/>
        </w:rPr>
        <w:drawing>
          <wp:inline distT="0" distB="0" distL="0" distR="0" wp14:anchorId="3637FADD" wp14:editId="1C9FC961">
            <wp:extent cx="5791200" cy="2052965"/>
            <wp:effectExtent l="0" t="0" r="0" b="4445"/>
            <wp:docPr id="8" name="Imagen 8" descr="C:\Users\Trayectorias\Desktop\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ayectorias\Desktop\asdf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70" cy="20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281" w:rsidRDefault="00A1434B">
      <w:r>
        <w:t xml:space="preserve">Estos son los bloques utilizados en </w:t>
      </w:r>
      <w:r w:rsidR="002D1CB2">
        <w:t xml:space="preserve">el programa, se usa este conjunto de bloques para cada uno de los 6 motores. </w:t>
      </w:r>
    </w:p>
    <w:p w:rsidR="00326281" w:rsidRDefault="00326281">
      <w:r>
        <w:t>La función del programa es la siguiente:</w:t>
      </w:r>
    </w:p>
    <w:p w:rsidR="00326281" w:rsidRDefault="00326281"/>
    <w:p w:rsidR="004C42EE" w:rsidRDefault="002C4C9F">
      <w:r>
        <w:rPr>
          <w:noProof/>
          <w:lang w:val="es-MX" w:eastAsia="es-MX"/>
        </w:rPr>
        <w:drawing>
          <wp:inline distT="0" distB="0" distL="0" distR="0">
            <wp:extent cx="5400040" cy="1929933"/>
            <wp:effectExtent l="0" t="0" r="0" b="0"/>
            <wp:docPr id="13" name="Imagen 13" descr="C:\Users\Trayectorias\Desktop\Sin títul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ayectorias\Desktop\Sin título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92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C9F" w:rsidRDefault="00326281">
      <w:r>
        <w:t>P</w:t>
      </w:r>
      <w:r w:rsidR="004C42EE">
        <w:t xml:space="preserve">rimero </w:t>
      </w:r>
      <w:r>
        <w:t>se toma</w:t>
      </w:r>
      <w:r w:rsidR="002C4C9F">
        <w:t xml:space="preserve"> el valor del bloque constant1, que es el valor del ángulo que queremos que tenga el motor, y</w:t>
      </w:r>
      <w:r>
        <w:t xml:space="preserve"> se</w:t>
      </w:r>
      <w:r w:rsidR="002C4C9F">
        <w:t xml:space="preserve"> multiplica por 5 para compensar los engranes que están en las piernas. Después este resultado lo manda</w:t>
      </w:r>
      <w:r>
        <w:t xml:space="preserve"> 4 lugares:</w:t>
      </w:r>
      <w:r w:rsidR="002C4C9F">
        <w:t xml:space="preserve"> a un operador relacional, que compara el valor que queremos c</w:t>
      </w:r>
      <w:r w:rsidR="00467585">
        <w:t xml:space="preserve">on el valor obtenido de los </w:t>
      </w:r>
      <w:proofErr w:type="spellStart"/>
      <w:r w:rsidR="00467585">
        <w:t>encoders</w:t>
      </w:r>
      <w:proofErr w:type="spellEnd"/>
      <w:r w:rsidR="00467585">
        <w:t xml:space="preserve">; también </w:t>
      </w:r>
      <w:r w:rsidR="002C4C9F">
        <w:t>a 2 bloques que suman y restan 15 del resultado para da</w:t>
      </w:r>
      <w:r w:rsidR="00467585">
        <w:t xml:space="preserve">rle un error de +/-15 ya que el motor no es exacto y por el momento </w:t>
      </w:r>
      <w:r w:rsidR="00467585">
        <w:lastRenderedPageBreak/>
        <w:t>no se le ha implementado ningún bloque de control; y por último a un bloque de LCD para poder visualizarlo en el lego.</w:t>
      </w:r>
    </w:p>
    <w:p w:rsidR="004C42EE" w:rsidRDefault="004C42EE"/>
    <w:p w:rsidR="004C7082" w:rsidRDefault="00467585">
      <w:r>
        <w:rPr>
          <w:noProof/>
          <w:lang w:val="es-MX" w:eastAsia="es-MX"/>
        </w:rPr>
        <w:drawing>
          <wp:inline distT="0" distB="0" distL="0" distR="0">
            <wp:extent cx="5400040" cy="2380997"/>
            <wp:effectExtent l="0" t="0" r="0" b="635"/>
            <wp:docPr id="14" name="Imagen 14" descr="C:\Users\Trayectorias\Desktop\Sin títul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ayectorias\Desktop\Sin título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38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CB2" w:rsidRDefault="00467585">
      <w:r>
        <w:t xml:space="preserve">La información obtenida del </w:t>
      </w:r>
      <w:proofErr w:type="spellStart"/>
      <w:r>
        <w:t>encoder</w:t>
      </w:r>
      <w:proofErr w:type="spellEnd"/>
      <w:r>
        <w:t xml:space="preserve">, además de </w:t>
      </w:r>
      <w:r w:rsidR="00C42114">
        <w:t>compararla con el valor del ángulo deseado también se compara con el ángulo después de haberle sumado y restado 15 para el margen de error; y también se manda a un bloque de LCD para visualizarlo en el lego.</w:t>
      </w:r>
    </w:p>
    <w:p w:rsidR="00C42114" w:rsidRDefault="00C42114"/>
    <w:p w:rsidR="00C42114" w:rsidRPr="001C755C" w:rsidRDefault="009B71B9">
      <w:r>
        <w:rPr>
          <w:noProof/>
          <w:lang w:val="es-MX" w:eastAsia="es-MX"/>
        </w:rPr>
        <w:drawing>
          <wp:inline distT="0" distB="0" distL="0" distR="0">
            <wp:extent cx="5324475" cy="2895600"/>
            <wp:effectExtent l="0" t="0" r="9525" b="0"/>
            <wp:docPr id="17" name="Imagen 17" descr="C:\Users\Trayectorias\Desktop\Sin títul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ayectorias\Desktop\Sin título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0B" w:rsidRDefault="00C42114">
      <w:r>
        <w:t xml:space="preserve">La comparación que se hizo entre el ángulo deseado y el leído en el </w:t>
      </w:r>
      <w:proofErr w:type="spellStart"/>
      <w:r>
        <w:t>encoder</w:t>
      </w:r>
      <w:proofErr w:type="spellEnd"/>
      <w:r w:rsidR="009B71B9">
        <w:t xml:space="preserve"> se usa para determinar hacia </w:t>
      </w:r>
      <w:proofErr w:type="spellStart"/>
      <w:r w:rsidR="009B71B9">
        <w:t>que</w:t>
      </w:r>
      <w:proofErr w:type="spellEnd"/>
      <w:r w:rsidR="009B71B9">
        <w:t xml:space="preserve"> lado debe girar el motor, con una velocidad que por el momento es de 70 o -70, y las comparaciones que se hicieron para el error llegan a un operador lógico que determina</w:t>
      </w:r>
      <w:r w:rsidR="00326281">
        <w:t xml:space="preserve"> si el valor del </w:t>
      </w:r>
      <w:proofErr w:type="spellStart"/>
      <w:r w:rsidR="00326281">
        <w:t>encoder</w:t>
      </w:r>
      <w:proofErr w:type="spellEnd"/>
      <w:r w:rsidR="00326281">
        <w:t xml:space="preserve"> ya está</w:t>
      </w:r>
      <w:r w:rsidR="009B71B9">
        <w:t xml:space="preserve"> dentro del margen de error del valor deseado.</w:t>
      </w:r>
    </w:p>
    <w:p w:rsidR="009B71B9" w:rsidRDefault="009B71B9"/>
    <w:p w:rsidR="009B71B9" w:rsidRDefault="009B71B9"/>
    <w:p w:rsidR="009B71B9" w:rsidRPr="001C755C" w:rsidRDefault="009B71B9">
      <w:r>
        <w:rPr>
          <w:noProof/>
          <w:lang w:val="es-MX" w:eastAsia="es-MX"/>
        </w:rPr>
        <w:lastRenderedPageBreak/>
        <w:drawing>
          <wp:inline distT="0" distB="0" distL="0" distR="0">
            <wp:extent cx="5400040" cy="1878275"/>
            <wp:effectExtent l="0" t="0" r="0" b="8255"/>
            <wp:docPr id="18" name="Imagen 18" descr="C:\Users\Trayectorias\Desktop\Sin títul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ayectorias\Desktop\Sin título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87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0B" w:rsidRPr="001C755C" w:rsidRDefault="009B71B9">
      <w:r>
        <w:t>Después</w:t>
      </w:r>
      <w:r w:rsidR="001A20C8">
        <w:t>, el valor obtenido del operador lógico es el que determina si el bloque switch4 deja pasar el valor positivo o negativo que viene del switch2, en caso de que el ángulo del motor aún no sea el deseado; o si deja pasar un valor de 0,</w:t>
      </w:r>
      <w:r w:rsidR="00326281">
        <w:t xml:space="preserve"> en caso de que el motor ya esté</w:t>
      </w:r>
      <w:r w:rsidR="001A20C8">
        <w:t xml:space="preserve"> en la posición deseada.</w:t>
      </w:r>
    </w:p>
    <w:p w:rsidR="00D35E0B" w:rsidRPr="001C755C" w:rsidRDefault="00D35E0B"/>
    <w:p w:rsidR="00D35E0B" w:rsidRDefault="001A20C8">
      <w:proofErr w:type="spellStart"/>
      <w:r>
        <w:t>Asi</w:t>
      </w:r>
      <w:proofErr w:type="spellEnd"/>
      <w:r>
        <w:t xml:space="preserve"> es como funciona cada motor por separado, pero es necesario trabajar con los 6 motores al mismo tiempo. Debido a las limitaciones del hardware, solo se pueden usar 3 motores por cada cerebro de lego, por lo que son necesarios 2 cerebros;  además de esto es necesario una comunicación entre ellos para que estén coordinados.</w:t>
      </w:r>
    </w:p>
    <w:p w:rsidR="001A20C8" w:rsidRDefault="001A20C8">
      <w:r>
        <w:t xml:space="preserve">Se pueden usar los bloques de comunicación </w:t>
      </w:r>
      <w:proofErr w:type="spellStart"/>
      <w:r>
        <w:t>bluetooth</w:t>
      </w:r>
      <w:proofErr w:type="spellEnd"/>
      <w:r>
        <w:t xml:space="preserve">, pero esto dejaría poco espacio para </w:t>
      </w:r>
      <w:r w:rsidR="009236FF">
        <w:t>hacer cambios de valores sin tener que volv</w:t>
      </w:r>
      <w:r w:rsidR="00326281">
        <w:t>er a cargar el programa al lego</w:t>
      </w:r>
      <w:r w:rsidR="009236FF">
        <w:t xml:space="preserve"> o monitorear los resultados que se están obteniendo; lo que haría el proceso de prueba muy lento. Además de esto, no se puede hacer una comunicación entre la computadora y el lego, al mismo tiempo que ese cerebro se comunica con otro, por lo que el bloque de </w:t>
      </w:r>
      <w:proofErr w:type="spellStart"/>
      <w:r w:rsidR="009236FF">
        <w:t>bluetooth</w:t>
      </w:r>
      <w:proofErr w:type="spellEnd"/>
      <w:r w:rsidR="009236FF">
        <w:t xml:space="preserve"> no </w:t>
      </w:r>
      <w:r w:rsidR="00326281">
        <w:t>es lo ideal</w:t>
      </w:r>
      <w:r w:rsidR="009236FF">
        <w:t xml:space="preserve"> para esto.</w:t>
      </w:r>
    </w:p>
    <w:p w:rsidR="009236FF" w:rsidRDefault="009236FF">
      <w:r>
        <w:t xml:space="preserve">Lo que se puede hacer es </w:t>
      </w:r>
      <w:r w:rsidR="00D64C31">
        <w:t xml:space="preserve">tener 2 modelos de </w:t>
      </w:r>
      <w:proofErr w:type="spellStart"/>
      <w:r w:rsidR="00D64C31">
        <w:t>simulink</w:t>
      </w:r>
      <w:proofErr w:type="spellEnd"/>
      <w:r>
        <w:t>:</w:t>
      </w:r>
    </w:p>
    <w:p w:rsidR="00D64C31" w:rsidRPr="001C755C" w:rsidRDefault="00D64C31">
      <w:r>
        <w:rPr>
          <w:noProof/>
          <w:lang w:val="es-MX" w:eastAsia="es-MX"/>
        </w:rPr>
        <w:drawing>
          <wp:inline distT="0" distB="0" distL="0" distR="0">
            <wp:extent cx="5400040" cy="2210492"/>
            <wp:effectExtent l="0" t="0" r="0" b="0"/>
            <wp:docPr id="10" name="Imagen 10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21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0B" w:rsidRPr="001C755C" w:rsidRDefault="00D35E0B"/>
    <w:p w:rsidR="00D35E0B" w:rsidRPr="001C755C" w:rsidRDefault="00D35E0B"/>
    <w:p w:rsidR="00D35E0B" w:rsidRDefault="00D142AE">
      <w:r>
        <w:lastRenderedPageBreak/>
        <w:t>Al tener 2 modelos</w:t>
      </w:r>
      <w:r w:rsidR="009236FF">
        <w:t xml:space="preserve"> de </w:t>
      </w:r>
      <w:proofErr w:type="spellStart"/>
      <w:r w:rsidR="009236FF">
        <w:t>simulink</w:t>
      </w:r>
      <w:proofErr w:type="spellEnd"/>
      <w:r w:rsidR="009236FF">
        <w:t>, cada uno puede estar comunicado con un cerebro diferente, y esto nos permite manejar los 2 mientras estamos viendo los resultados en la computadora. Pero p</w:t>
      </w:r>
      <w:r w:rsidR="009C2459">
        <w:t xml:space="preserve">ara poder hacer varios cambios en los valores al mismo tiempo es necesario usar otra de las herramientas de </w:t>
      </w:r>
      <w:proofErr w:type="spellStart"/>
      <w:r w:rsidR="009C2459">
        <w:t>matlab</w:t>
      </w:r>
      <w:proofErr w:type="spellEnd"/>
      <w:r w:rsidR="009C2459">
        <w:t xml:space="preserve"> que nos permite hacer interfaces.</w:t>
      </w:r>
    </w:p>
    <w:p w:rsidR="00D142AE" w:rsidRDefault="00D142AE"/>
    <w:p w:rsidR="00D142AE" w:rsidRDefault="00D142AE"/>
    <w:p w:rsidR="002E67AA" w:rsidRPr="00FD30C5" w:rsidRDefault="002E67AA">
      <w:r w:rsidRPr="00FD30C5">
        <w:t xml:space="preserve">GUIDE de </w:t>
      </w:r>
      <w:proofErr w:type="spellStart"/>
      <w:r w:rsidRPr="00FD30C5">
        <w:t>matlab</w:t>
      </w:r>
      <w:proofErr w:type="spellEnd"/>
    </w:p>
    <w:p w:rsidR="002E67AA" w:rsidRPr="00FD30C5" w:rsidRDefault="002E67AA"/>
    <w:p w:rsidR="00D35E0B" w:rsidRDefault="002E67AA">
      <w:proofErr w:type="spellStart"/>
      <w:r>
        <w:t>Matlab</w:t>
      </w:r>
      <w:proofErr w:type="spellEnd"/>
      <w:r>
        <w:t xml:space="preserve"> tiene la opción para crear tus propias interfaces de usuario, y aunque viene solo con las opciones básicas</w:t>
      </w:r>
      <w:r w:rsidR="00D35E0B">
        <w:t xml:space="preserve">, al poder conectarse con </w:t>
      </w:r>
      <w:proofErr w:type="spellStart"/>
      <w:r w:rsidR="00D35E0B">
        <w:t>matlab</w:t>
      </w:r>
      <w:proofErr w:type="spellEnd"/>
      <w:r w:rsidR="00D35E0B">
        <w:t xml:space="preserve"> nos permite crear programas de todo tipo.</w:t>
      </w:r>
    </w:p>
    <w:p w:rsidR="00D35E0B" w:rsidRDefault="00D35E0B">
      <w:r>
        <w:t xml:space="preserve">Para el proyecto de las piernas se usó el GUIDE de </w:t>
      </w:r>
      <w:proofErr w:type="spellStart"/>
      <w:r>
        <w:t>matlab</w:t>
      </w:r>
      <w:proofErr w:type="spellEnd"/>
      <w:r>
        <w:t xml:space="preserve"> para facilitar las pruebas de varios motores al mismo tiempo sin tener que estar volviendo a cargar el programa en el lego una y otra vez.</w:t>
      </w:r>
    </w:p>
    <w:p w:rsidR="00AE6C6A" w:rsidRDefault="00AE6C6A"/>
    <w:p w:rsidR="00AE6C6A" w:rsidRDefault="00AE6C6A">
      <w:r>
        <w:t xml:space="preserve">Para crear una </w:t>
      </w:r>
      <w:proofErr w:type="spellStart"/>
      <w:r>
        <w:t>Guild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Interface o GUI, se busca en la opción “new” de la pestaña “file” en la ventana principal de </w:t>
      </w:r>
      <w:proofErr w:type="spellStart"/>
      <w:r>
        <w:t>matlab</w:t>
      </w:r>
      <w:proofErr w:type="spellEnd"/>
      <w:r>
        <w:t>:</w:t>
      </w:r>
    </w:p>
    <w:p w:rsidR="00AE6C6A" w:rsidRDefault="00AE6C6A">
      <w:r>
        <w:rPr>
          <w:noProof/>
          <w:lang w:val="es-MX" w:eastAsia="es-MX"/>
        </w:rPr>
        <w:drawing>
          <wp:inline distT="0" distB="0" distL="0" distR="0">
            <wp:extent cx="3933825" cy="3533775"/>
            <wp:effectExtent l="0" t="0" r="9525" b="9525"/>
            <wp:docPr id="11" name="Imagen 11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C6A" w:rsidRDefault="00AE6C6A"/>
    <w:p w:rsidR="00AE6C6A" w:rsidRDefault="00AE6C6A"/>
    <w:p w:rsidR="00AE6C6A" w:rsidRDefault="00AE6C6A"/>
    <w:p w:rsidR="00AE6C6A" w:rsidRDefault="00AE6C6A">
      <w:r>
        <w:lastRenderedPageBreak/>
        <w:t>Después en la siguiente ventana escogemos la opción “</w:t>
      </w:r>
      <w:proofErr w:type="spellStart"/>
      <w:r>
        <w:t>Blank</w:t>
      </w:r>
      <w:proofErr w:type="spellEnd"/>
      <w:r>
        <w:t xml:space="preserve"> GUI (Default)</w:t>
      </w:r>
      <w:r w:rsidR="004B36A9">
        <w:t>”</w:t>
      </w:r>
      <w:r>
        <w:t>:</w:t>
      </w:r>
    </w:p>
    <w:p w:rsidR="00AE6C6A" w:rsidRDefault="00AE6C6A">
      <w:pPr>
        <w:rPr>
          <w:noProof/>
          <w:lang w:eastAsia="es-ES"/>
        </w:rPr>
      </w:pPr>
      <w:r>
        <w:rPr>
          <w:noProof/>
          <w:lang w:val="es-MX" w:eastAsia="es-MX"/>
        </w:rPr>
        <w:drawing>
          <wp:inline distT="0" distB="0" distL="0" distR="0">
            <wp:extent cx="4781550" cy="3190875"/>
            <wp:effectExtent l="0" t="0" r="0" b="9525"/>
            <wp:docPr id="15" name="Imagen 15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C6A" w:rsidRDefault="00AE6C6A">
      <w:pPr>
        <w:rPr>
          <w:noProof/>
          <w:lang w:eastAsia="es-ES"/>
        </w:rPr>
      </w:pPr>
    </w:p>
    <w:p w:rsidR="00AE6C6A" w:rsidRDefault="004B36A9">
      <w:r>
        <w:t>Y aparece la ventana principal de la interfaz:</w:t>
      </w:r>
    </w:p>
    <w:p w:rsidR="004B36A9" w:rsidRDefault="004B36A9">
      <w:r>
        <w:rPr>
          <w:noProof/>
          <w:lang w:val="es-MX" w:eastAsia="es-MX"/>
        </w:rPr>
        <w:drawing>
          <wp:inline distT="0" distB="0" distL="0" distR="0">
            <wp:extent cx="4402182" cy="3648075"/>
            <wp:effectExtent l="0" t="0" r="0" b="0"/>
            <wp:docPr id="16" name="Imagen 16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664" cy="364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DF1" w:rsidRDefault="00312DF1" w:rsidP="00312DF1">
      <w:r>
        <w:t xml:space="preserve">En esta ventana tenemos las herramientas básicas necesarias para hacer una interfaz de usuario, las usadas para el proyecto de las piernas son </w:t>
      </w:r>
      <w:proofErr w:type="spellStart"/>
      <w:r w:rsidRPr="00312DF1">
        <w:t>p</w:t>
      </w:r>
      <w:r>
        <w:t>ushbutton</w:t>
      </w:r>
      <w:proofErr w:type="spellEnd"/>
      <w:r w:rsidRPr="00312DF1">
        <w:t xml:space="preserve">, slider, </w:t>
      </w:r>
      <w:proofErr w:type="spellStart"/>
      <w:r w:rsidRPr="00312DF1">
        <w:t>edit</w:t>
      </w:r>
      <w:proofErr w:type="spellEnd"/>
      <w:r w:rsidRPr="00312DF1">
        <w:t xml:space="preserve"> </w:t>
      </w:r>
      <w:proofErr w:type="spellStart"/>
      <w:r w:rsidRPr="00312DF1">
        <w:t>text</w:t>
      </w:r>
      <w:proofErr w:type="spellEnd"/>
      <w:r w:rsidRPr="00312DF1">
        <w:t xml:space="preserve">, </w:t>
      </w:r>
      <w:proofErr w:type="spellStart"/>
      <w:r w:rsidRPr="00312DF1">
        <w:t>static</w:t>
      </w:r>
      <w:proofErr w:type="spellEnd"/>
      <w:r w:rsidRPr="00312DF1">
        <w:t xml:space="preserve"> </w:t>
      </w:r>
      <w:proofErr w:type="spellStart"/>
      <w:r w:rsidRPr="00312DF1">
        <w:t>text</w:t>
      </w:r>
      <w:proofErr w:type="spellEnd"/>
      <w:r w:rsidRPr="00312DF1">
        <w:t xml:space="preserve"> y panel.</w:t>
      </w:r>
      <w:r>
        <w:t xml:space="preserve"> </w:t>
      </w:r>
    </w:p>
    <w:p w:rsidR="00312DF1" w:rsidRDefault="00312DF1" w:rsidP="00312DF1">
      <w:r>
        <w:lastRenderedPageBreak/>
        <w:t>La interfaz es la siguiente:</w:t>
      </w:r>
    </w:p>
    <w:p w:rsidR="00312DF1" w:rsidRPr="00312DF1" w:rsidRDefault="00312DF1" w:rsidP="00312DF1">
      <w:r>
        <w:rPr>
          <w:noProof/>
          <w:lang w:val="es-MX" w:eastAsia="es-MX"/>
        </w:rPr>
        <w:drawing>
          <wp:inline distT="0" distB="0" distL="0" distR="0">
            <wp:extent cx="3889821" cy="4438650"/>
            <wp:effectExtent l="0" t="0" r="0" b="0"/>
            <wp:docPr id="20" name="Imagen 20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78" cy="444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F5A" w:rsidRDefault="00312DF1" w:rsidP="00312DF1">
      <w:r>
        <w:t xml:space="preserve">Las acciones y respuestas de cada botón se hacen en programación </w:t>
      </w:r>
      <w:r w:rsidR="0042377C">
        <w:t xml:space="preserve">de </w:t>
      </w:r>
      <w:proofErr w:type="spellStart"/>
      <w:r w:rsidR="0042377C">
        <w:t>matlab</w:t>
      </w:r>
      <w:proofErr w:type="spellEnd"/>
      <w:r w:rsidR="0042377C">
        <w:t xml:space="preserve">. </w:t>
      </w:r>
    </w:p>
    <w:p w:rsidR="00BC47E0" w:rsidRDefault="00BC47E0" w:rsidP="00312DF1">
      <w:r>
        <w:t>Para poder modificar el programa se tiene que entrar al editor, para esto hay que dar click derecho  en cualquier parte del GUI y escoger la opción editor</w:t>
      </w:r>
    </w:p>
    <w:p w:rsidR="00BC47E0" w:rsidRDefault="00BC47E0" w:rsidP="00312DF1">
      <w:r>
        <w:rPr>
          <w:noProof/>
          <w:lang w:val="es-MX" w:eastAsia="es-MX"/>
        </w:rPr>
        <w:drawing>
          <wp:inline distT="0" distB="0" distL="0" distR="0" wp14:anchorId="1D1885F0" wp14:editId="50D7198F">
            <wp:extent cx="3543300" cy="2941505"/>
            <wp:effectExtent l="0" t="0" r="0" b="0"/>
            <wp:docPr id="12" name="Imagen 12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973" cy="29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7E0" w:rsidRDefault="00BC47E0" w:rsidP="00312DF1">
      <w:r>
        <w:lastRenderedPageBreak/>
        <w:t>Desde que se crea el GUI las siguientes líneas de código se crean:</w:t>
      </w:r>
    </w:p>
    <w:p w:rsidR="00BC47E0" w:rsidRDefault="00BC47E0" w:rsidP="00312DF1">
      <w:r>
        <w:rPr>
          <w:noProof/>
          <w:lang w:val="es-MX" w:eastAsia="es-MX"/>
        </w:rPr>
        <w:drawing>
          <wp:inline distT="0" distB="0" distL="0" distR="0">
            <wp:extent cx="4216696" cy="4343400"/>
            <wp:effectExtent l="0" t="0" r="0" b="0"/>
            <wp:docPr id="21" name="Imagen 21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640" cy="435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E89">
        <w:rPr>
          <w:noProof/>
          <w:lang w:val="es-MX" w:eastAsia="es-MX"/>
        </w:rPr>
        <w:drawing>
          <wp:inline distT="0" distB="0" distL="0" distR="0">
            <wp:extent cx="4219575" cy="2931816"/>
            <wp:effectExtent l="0" t="0" r="0" b="1905"/>
            <wp:docPr id="25" name="Imagen 25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080" cy="293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E89" w:rsidRPr="004F4FF9" w:rsidRDefault="00EC4208" w:rsidP="00AB7E89">
      <w:pPr>
        <w:autoSpaceDE w:val="0"/>
        <w:autoSpaceDN w:val="0"/>
        <w:adjustRightInd w:val="0"/>
        <w:spacing w:after="0" w:line="240" w:lineRule="auto"/>
        <w:rPr>
          <w:rFonts w:cs="Courier New"/>
          <w:color w:val="000000"/>
        </w:rPr>
      </w:pPr>
      <w:r w:rsidRPr="004F4FF9">
        <w:rPr>
          <w:rFonts w:cs="Courier New"/>
          <w:color w:val="000000"/>
        </w:rPr>
        <w:t xml:space="preserve">Siempre </w:t>
      </w:r>
      <w:proofErr w:type="spellStart"/>
      <w:r w:rsidRPr="004F4FF9">
        <w:rPr>
          <w:rFonts w:cs="Courier New"/>
          <w:color w:val="000000"/>
        </w:rPr>
        <w:t>aparece</w:t>
      </w:r>
      <w:r w:rsidR="005242CC" w:rsidRPr="004F4FF9">
        <w:rPr>
          <w:rFonts w:cs="Courier New"/>
          <w:color w:val="000000"/>
        </w:rPr>
        <w:t>ran</w:t>
      </w:r>
      <w:proofErr w:type="spellEnd"/>
      <w:r w:rsidRPr="004F4FF9">
        <w:rPr>
          <w:rFonts w:cs="Courier New"/>
          <w:color w:val="000000"/>
        </w:rPr>
        <w:t xml:space="preserve"> muchas líneas comentadas, entre consejos e información, pero borrarlos no afectaría en nada el programa.</w:t>
      </w:r>
    </w:p>
    <w:p w:rsidR="00EC4208" w:rsidRPr="004F4FF9" w:rsidRDefault="00EC4208" w:rsidP="00AB7E89">
      <w:pPr>
        <w:autoSpaceDE w:val="0"/>
        <w:autoSpaceDN w:val="0"/>
        <w:adjustRightInd w:val="0"/>
        <w:spacing w:after="0" w:line="240" w:lineRule="auto"/>
        <w:rPr>
          <w:rFonts w:cs="Courier New"/>
          <w:color w:val="000000"/>
        </w:rPr>
      </w:pPr>
    </w:p>
    <w:p w:rsidR="00EC4208" w:rsidRPr="004F4FF9" w:rsidRDefault="00EC4208" w:rsidP="00EC4208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  <w:r w:rsidRPr="004F4FF9">
        <w:rPr>
          <w:rFonts w:cs="Courier New"/>
          <w:color w:val="000000"/>
        </w:rPr>
        <w:t>Para nuestro programa l</w:t>
      </w:r>
      <w:r w:rsidR="00AB7E89" w:rsidRPr="004F4FF9">
        <w:rPr>
          <w:rFonts w:cs="Courier New"/>
          <w:color w:val="000000"/>
        </w:rPr>
        <w:t xml:space="preserve">a función </w:t>
      </w:r>
      <w:proofErr w:type="spellStart"/>
      <w:r w:rsidRPr="004F4FF9">
        <w:rPr>
          <w:rFonts w:cs="Courier New"/>
          <w:color w:val="000000"/>
        </w:rPr>
        <w:t>varargout</w:t>
      </w:r>
      <w:proofErr w:type="spellEnd"/>
      <w:r w:rsidR="00AB7E89" w:rsidRPr="004F4FF9">
        <w:rPr>
          <w:rFonts w:cs="Courier New"/>
          <w:color w:val="000000"/>
        </w:rPr>
        <w:t>=</w:t>
      </w:r>
      <w:proofErr w:type="spellStart"/>
      <w:proofErr w:type="gramStart"/>
      <w:r w:rsidR="00AB7E89" w:rsidRPr="004F4FF9">
        <w:rPr>
          <w:rFonts w:cs="Courier New"/>
          <w:color w:val="000000"/>
        </w:rPr>
        <w:t>untitled</w:t>
      </w:r>
      <w:proofErr w:type="spellEnd"/>
      <w:r w:rsidR="00AB7E89" w:rsidRPr="004F4FF9">
        <w:rPr>
          <w:rFonts w:cs="Courier New"/>
          <w:color w:val="000000"/>
        </w:rPr>
        <w:t>(</w:t>
      </w:r>
      <w:proofErr w:type="spellStart"/>
      <w:proofErr w:type="gramEnd"/>
      <w:r w:rsidR="00AB7E89" w:rsidRPr="004F4FF9">
        <w:rPr>
          <w:rFonts w:cs="Courier New"/>
          <w:color w:val="000000"/>
        </w:rPr>
        <w:t>varargin</w:t>
      </w:r>
      <w:proofErr w:type="spellEnd"/>
      <w:r w:rsidRPr="004F4FF9">
        <w:rPr>
          <w:rFonts w:cs="Courier New"/>
          <w:color w:val="000000"/>
        </w:rPr>
        <w:t xml:space="preserve">) se deja tal como está, al igual que la función </w:t>
      </w:r>
      <w:proofErr w:type="spellStart"/>
      <w:r w:rsidRPr="004F4FF9">
        <w:rPr>
          <w:rFonts w:cs="Courier New"/>
          <w:color w:val="000000"/>
        </w:rPr>
        <w:t>varargout</w:t>
      </w:r>
      <w:proofErr w:type="spellEnd"/>
      <w:r w:rsidRPr="004F4FF9">
        <w:rPr>
          <w:rFonts w:cs="Courier New"/>
          <w:color w:val="000000"/>
        </w:rPr>
        <w:t>=</w:t>
      </w:r>
      <w:proofErr w:type="spellStart"/>
      <w:r w:rsidRPr="004F4FF9">
        <w:rPr>
          <w:rFonts w:cs="Courier New"/>
          <w:color w:val="000000"/>
        </w:rPr>
        <w:t>untitled_OutputFcn</w:t>
      </w:r>
      <w:proofErr w:type="spellEnd"/>
    </w:p>
    <w:p w:rsidR="00EC4208" w:rsidRPr="004F4FF9" w:rsidRDefault="00EC4208" w:rsidP="00AB7E89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:rsidR="00AB7E89" w:rsidRDefault="00EC4208" w:rsidP="00312DF1">
      <w:r>
        <w:lastRenderedPageBreak/>
        <w:t xml:space="preserve">La función </w:t>
      </w:r>
      <w:proofErr w:type="spellStart"/>
      <w:r>
        <w:t>untitled_OpeningFcn</w:t>
      </w:r>
      <w:proofErr w:type="spellEnd"/>
      <w:r>
        <w:t xml:space="preserve"> puede ser usada para inicializar variables</w:t>
      </w:r>
      <w:r w:rsidR="001B3AC1">
        <w:t xml:space="preserve"> o modificar parámetros para que estén de esa manera desde que corre el programa</w:t>
      </w:r>
    </w:p>
    <w:p w:rsidR="00F44F5A" w:rsidRDefault="00F44F5A" w:rsidP="00312DF1"/>
    <w:p w:rsidR="00F44F5A" w:rsidRDefault="00F44F5A" w:rsidP="00312DF1">
      <w:r>
        <w:t>Cada elemento que creas en el GUI crea</w:t>
      </w:r>
      <w:r w:rsidR="00E31E23">
        <w:t xml:space="preserve"> sus propias funciones dentro del programa</w:t>
      </w:r>
    </w:p>
    <w:p w:rsidR="00E31E23" w:rsidRDefault="00E31E23" w:rsidP="00312DF1">
      <w:r>
        <w:t xml:space="preserve">Algunas solo crean una función </w:t>
      </w:r>
      <w:proofErr w:type="spellStart"/>
      <w:r>
        <w:t>Callback</w:t>
      </w:r>
      <w:proofErr w:type="spellEnd"/>
      <w:r w:rsidR="00B80C41">
        <w:t>:</w:t>
      </w:r>
    </w:p>
    <w:p w:rsidR="00E31E23" w:rsidRDefault="00E31E23" w:rsidP="00312DF1">
      <w:r>
        <w:rPr>
          <w:noProof/>
          <w:lang w:val="es-MX" w:eastAsia="es-MX"/>
        </w:rPr>
        <w:drawing>
          <wp:inline distT="0" distB="0" distL="0" distR="0">
            <wp:extent cx="5400040" cy="2621484"/>
            <wp:effectExtent l="0" t="0" r="0" b="7620"/>
            <wp:docPr id="27" name="Imagen 27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21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C41" w:rsidRDefault="00B80C41" w:rsidP="00312DF1"/>
    <w:p w:rsidR="00B80C41" w:rsidRDefault="00B80C41" w:rsidP="00312DF1">
      <w:r>
        <w:t xml:space="preserve">Otras crean además de esa función, una función </w:t>
      </w:r>
      <w:proofErr w:type="spellStart"/>
      <w:r>
        <w:t>CreateFcn</w:t>
      </w:r>
      <w:proofErr w:type="spellEnd"/>
      <w:r>
        <w:t>:</w:t>
      </w:r>
    </w:p>
    <w:p w:rsidR="00B80C41" w:rsidRDefault="00B80C41" w:rsidP="00312DF1">
      <w:r>
        <w:rPr>
          <w:noProof/>
          <w:lang w:val="es-MX" w:eastAsia="es-MX"/>
        </w:rPr>
        <w:drawing>
          <wp:inline distT="0" distB="0" distL="0" distR="0">
            <wp:extent cx="5400040" cy="2793634"/>
            <wp:effectExtent l="0" t="0" r="0" b="6985"/>
            <wp:docPr id="28" name="Imagen 28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9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8A4" w:rsidRDefault="00F10D28" w:rsidP="00312DF1">
      <w:r>
        <w:t xml:space="preserve">Las funciones </w:t>
      </w:r>
      <w:proofErr w:type="spellStart"/>
      <w:r>
        <w:t>Callback</w:t>
      </w:r>
      <w:proofErr w:type="spellEnd"/>
      <w:r>
        <w:t xml:space="preserve"> son las que nos servirán para darle instrucciones al programa, para est</w:t>
      </w:r>
      <w:r w:rsidR="00C542EC">
        <w:t xml:space="preserve">o </w:t>
      </w:r>
      <w:r w:rsidR="005242CC">
        <w:t>podemos hacer</w:t>
      </w:r>
      <w:r w:rsidR="00EB38A4">
        <w:t xml:space="preserve"> uso de los comandos llamados “</w:t>
      </w:r>
      <w:proofErr w:type="spellStart"/>
      <w:r w:rsidR="00EB38A4">
        <w:t>handles</w:t>
      </w:r>
      <w:proofErr w:type="spellEnd"/>
      <w:r w:rsidR="00EB38A4">
        <w:t>” y “</w:t>
      </w:r>
      <w:proofErr w:type="spellStart"/>
      <w:r w:rsidR="00EB38A4">
        <w:t>hobject</w:t>
      </w:r>
      <w:proofErr w:type="spellEnd"/>
      <w:r w:rsidR="00EB38A4">
        <w:t xml:space="preserve">”. </w:t>
      </w:r>
    </w:p>
    <w:p w:rsidR="00EB38A4" w:rsidRDefault="00EB38A4" w:rsidP="00312DF1">
      <w:r>
        <w:t xml:space="preserve">El comando </w:t>
      </w:r>
      <w:proofErr w:type="spellStart"/>
      <w:r>
        <w:t>hobject</w:t>
      </w:r>
      <w:proofErr w:type="spellEnd"/>
      <w:r>
        <w:t xml:space="preserve"> se usa cuando queremos modificar u obtener el valor de una propiedad del</w:t>
      </w:r>
      <w:r w:rsidR="005242CC">
        <w:t xml:space="preserve"> </w:t>
      </w:r>
      <w:r>
        <w:t xml:space="preserve"> mismo elemento</w:t>
      </w:r>
      <w:r w:rsidR="005242CC">
        <w:t xml:space="preserve"> en el que estamos trabajando, es decir, si usamos el comando </w:t>
      </w:r>
      <w:proofErr w:type="spellStart"/>
      <w:r w:rsidR="005242CC">
        <w:t>hobject</w:t>
      </w:r>
      <w:proofErr w:type="spellEnd"/>
      <w:r w:rsidR="005242CC">
        <w:t xml:space="preserve"> </w:t>
      </w:r>
      <w:r w:rsidR="005242CC">
        <w:lastRenderedPageBreak/>
        <w:t xml:space="preserve">dentro de la función de un </w:t>
      </w:r>
      <w:proofErr w:type="spellStart"/>
      <w:r w:rsidR="005242CC">
        <w:t>pushbutton</w:t>
      </w:r>
      <w:proofErr w:type="spellEnd"/>
      <w:r w:rsidR="005242CC">
        <w:t xml:space="preserve">, nos servirá para las propiedades de ese mismo </w:t>
      </w:r>
      <w:proofErr w:type="spellStart"/>
      <w:r w:rsidR="005242CC">
        <w:t>pushbutton</w:t>
      </w:r>
      <w:proofErr w:type="spellEnd"/>
      <w:r w:rsidR="005242CC">
        <w:t>.</w:t>
      </w:r>
    </w:p>
    <w:p w:rsidR="005242CC" w:rsidRDefault="005242CC" w:rsidP="00312DF1">
      <w:r>
        <w:t xml:space="preserve">Por otro lado el comando </w:t>
      </w:r>
      <w:proofErr w:type="spellStart"/>
      <w:r>
        <w:t>handles</w:t>
      </w:r>
      <w:proofErr w:type="spellEnd"/>
      <w:r>
        <w:t xml:space="preserve"> nos sirve para manejar valores de propiedades de otros elementos ajenos a la función en la que estamos.</w:t>
      </w:r>
    </w:p>
    <w:p w:rsidR="0053011D" w:rsidRDefault="0053011D" w:rsidP="00312DF1">
      <w:r>
        <w:t>Podemos hacer uso de estos comandos de 2 maneras distintas, una con el “set” y otra con el “</w:t>
      </w:r>
      <w:proofErr w:type="spellStart"/>
      <w:r>
        <w:t>get</w:t>
      </w:r>
      <w:proofErr w:type="spellEnd"/>
      <w:r>
        <w:t>”. El “set” nos sirve para cambiar una propiedad mientras que el “</w:t>
      </w:r>
      <w:proofErr w:type="spellStart"/>
      <w:r>
        <w:t>get</w:t>
      </w:r>
      <w:proofErr w:type="spellEnd"/>
      <w:r>
        <w:t>” es para obtener el valor de la propiedad escogida.</w:t>
      </w:r>
    </w:p>
    <w:p w:rsidR="00C542EC" w:rsidRDefault="005242CC" w:rsidP="00312DF1">
      <w:r>
        <w:t>Los comandos se usan de las siguientes maneras:</w:t>
      </w:r>
    </w:p>
    <w:p w:rsidR="00C542EC" w:rsidRPr="00DD7A12" w:rsidRDefault="00C542EC" w:rsidP="00312DF1">
      <w:pPr>
        <w:rPr>
          <w:lang w:val="en-US"/>
        </w:rPr>
      </w:pPr>
      <w:proofErr w:type="gramStart"/>
      <w:r w:rsidRPr="00DD7A12">
        <w:rPr>
          <w:lang w:val="en-US"/>
        </w:rPr>
        <w:t>set(</w:t>
      </w:r>
      <w:proofErr w:type="gramEnd"/>
      <w:r w:rsidRPr="00DD7A12">
        <w:rPr>
          <w:lang w:val="en-US"/>
        </w:rPr>
        <w:t>handles.tag,’</w:t>
      </w:r>
      <w:proofErr w:type="spellStart"/>
      <w:r w:rsidRPr="00DD7A12">
        <w:rPr>
          <w:lang w:val="en-US"/>
        </w:rPr>
        <w:t>propiedad</w:t>
      </w:r>
      <w:proofErr w:type="spellEnd"/>
      <w:r w:rsidRPr="00DD7A12">
        <w:rPr>
          <w:lang w:val="en-US"/>
        </w:rPr>
        <w:t>’,</w:t>
      </w:r>
      <w:proofErr w:type="spellStart"/>
      <w:r w:rsidRPr="00DD7A12">
        <w:rPr>
          <w:lang w:val="en-US"/>
        </w:rPr>
        <w:t>cambio</w:t>
      </w:r>
      <w:proofErr w:type="spellEnd"/>
      <w:r w:rsidRPr="00DD7A12">
        <w:rPr>
          <w:lang w:val="en-US"/>
        </w:rPr>
        <w:t>)</w:t>
      </w:r>
    </w:p>
    <w:p w:rsidR="00C542EC" w:rsidRDefault="005242CC" w:rsidP="00312DF1">
      <w:pPr>
        <w:rPr>
          <w:lang w:val="en-US"/>
        </w:rPr>
      </w:pPr>
      <w:proofErr w:type="gramStart"/>
      <w:r>
        <w:rPr>
          <w:lang w:val="en-US"/>
        </w:rPr>
        <w:t>variable</w:t>
      </w:r>
      <w:proofErr w:type="gramEnd"/>
      <w:r>
        <w:rPr>
          <w:lang w:val="en-US"/>
        </w:rPr>
        <w:t xml:space="preserve"> = </w:t>
      </w:r>
      <w:r w:rsidR="00C542EC" w:rsidRPr="00DD7A12">
        <w:rPr>
          <w:lang w:val="en-US"/>
        </w:rPr>
        <w:t>get(handles.tag,’</w:t>
      </w:r>
      <w:proofErr w:type="spellStart"/>
      <w:r w:rsidR="00C542EC" w:rsidRPr="00DD7A12">
        <w:rPr>
          <w:lang w:val="en-US"/>
        </w:rPr>
        <w:t>propiedad</w:t>
      </w:r>
      <w:proofErr w:type="spellEnd"/>
      <w:r w:rsidR="00C542EC" w:rsidRPr="00DD7A12">
        <w:rPr>
          <w:lang w:val="en-US"/>
        </w:rPr>
        <w:t>’)</w:t>
      </w:r>
    </w:p>
    <w:p w:rsidR="005242CC" w:rsidRPr="00DD7A12" w:rsidRDefault="005242CC" w:rsidP="005242CC">
      <w:pPr>
        <w:rPr>
          <w:lang w:val="en-US"/>
        </w:rPr>
      </w:pPr>
      <w:proofErr w:type="gramStart"/>
      <w:r w:rsidRPr="00DD7A12">
        <w:rPr>
          <w:lang w:val="en-US"/>
        </w:rPr>
        <w:t>set(</w:t>
      </w:r>
      <w:proofErr w:type="spellStart"/>
      <w:proofErr w:type="gramEnd"/>
      <w:r w:rsidRPr="00DD7A12">
        <w:rPr>
          <w:lang w:val="en-US"/>
        </w:rPr>
        <w:t>h</w:t>
      </w:r>
      <w:r>
        <w:rPr>
          <w:lang w:val="en-US"/>
        </w:rPr>
        <w:t>object</w:t>
      </w:r>
      <w:proofErr w:type="spellEnd"/>
      <w:r w:rsidRPr="00DD7A12">
        <w:rPr>
          <w:lang w:val="en-US"/>
        </w:rPr>
        <w:t>,’</w:t>
      </w:r>
      <w:proofErr w:type="spellStart"/>
      <w:r w:rsidRPr="00DD7A12">
        <w:rPr>
          <w:lang w:val="en-US"/>
        </w:rPr>
        <w:t>propiedad</w:t>
      </w:r>
      <w:proofErr w:type="spellEnd"/>
      <w:r w:rsidRPr="00DD7A12">
        <w:rPr>
          <w:lang w:val="en-US"/>
        </w:rPr>
        <w:t>’,</w:t>
      </w:r>
      <w:proofErr w:type="spellStart"/>
      <w:r w:rsidRPr="00DD7A12">
        <w:rPr>
          <w:lang w:val="en-US"/>
        </w:rPr>
        <w:t>cambio</w:t>
      </w:r>
      <w:proofErr w:type="spellEnd"/>
      <w:r w:rsidRPr="00DD7A12">
        <w:rPr>
          <w:lang w:val="en-US"/>
        </w:rPr>
        <w:t>)</w:t>
      </w:r>
    </w:p>
    <w:p w:rsidR="005242CC" w:rsidRDefault="005242CC" w:rsidP="005242CC">
      <w:pPr>
        <w:rPr>
          <w:lang w:val="en-US"/>
        </w:rPr>
      </w:pPr>
      <w:proofErr w:type="gramStart"/>
      <w:r>
        <w:rPr>
          <w:lang w:val="en-US"/>
        </w:rPr>
        <w:t>variable</w:t>
      </w:r>
      <w:proofErr w:type="gramEnd"/>
      <w:r>
        <w:rPr>
          <w:lang w:val="en-US"/>
        </w:rPr>
        <w:t xml:space="preserve"> = get(</w:t>
      </w:r>
      <w:proofErr w:type="spellStart"/>
      <w:r>
        <w:rPr>
          <w:lang w:val="en-US"/>
        </w:rPr>
        <w:t>hobject</w:t>
      </w:r>
      <w:proofErr w:type="spellEnd"/>
      <w:r w:rsidRPr="00DD7A12">
        <w:rPr>
          <w:lang w:val="en-US"/>
        </w:rPr>
        <w:t>,’</w:t>
      </w:r>
      <w:proofErr w:type="spellStart"/>
      <w:r w:rsidRPr="00DD7A12">
        <w:rPr>
          <w:lang w:val="en-US"/>
        </w:rPr>
        <w:t>propiedad</w:t>
      </w:r>
      <w:proofErr w:type="spellEnd"/>
      <w:r w:rsidRPr="00DD7A12">
        <w:rPr>
          <w:lang w:val="en-US"/>
        </w:rPr>
        <w:t>’)</w:t>
      </w:r>
    </w:p>
    <w:p w:rsidR="005242CC" w:rsidRDefault="005242CC" w:rsidP="00312DF1">
      <w:pPr>
        <w:rPr>
          <w:lang w:val="en-US"/>
        </w:rPr>
      </w:pPr>
    </w:p>
    <w:p w:rsidR="00EB38A4" w:rsidRDefault="00EB38A4" w:rsidP="00312DF1">
      <w:r>
        <w:t>“</w:t>
      </w:r>
      <w:proofErr w:type="spellStart"/>
      <w:r>
        <w:t>tag</w:t>
      </w:r>
      <w:proofErr w:type="spellEnd"/>
      <w:r>
        <w:t>” es el nombre del</w:t>
      </w:r>
      <w:r w:rsidRPr="00EB38A4">
        <w:t xml:space="preserve"> elemento </w:t>
      </w:r>
      <w:r>
        <w:t xml:space="preserve">que es nuestro objetivo, </w:t>
      </w:r>
      <w:r w:rsidR="0053011D">
        <w:t xml:space="preserve"> el </w:t>
      </w:r>
      <w:r>
        <w:t>“</w:t>
      </w:r>
      <w:proofErr w:type="spellStart"/>
      <w:r>
        <w:t>tag</w:t>
      </w:r>
      <w:proofErr w:type="spellEnd"/>
      <w:r>
        <w:t>”</w:t>
      </w:r>
      <w:r w:rsidR="0053011D">
        <w:t xml:space="preserve"> de cada elemento</w:t>
      </w:r>
      <w:r>
        <w:t xml:space="preserve"> podemos verlo y modificarlo en el inspector de propiedades que aparece al dar click derecho al elemento y escoger dicha opción</w:t>
      </w:r>
      <w:r w:rsidR="005242CC">
        <w:t>.</w:t>
      </w:r>
    </w:p>
    <w:p w:rsidR="00EB38A4" w:rsidRPr="00EB38A4" w:rsidRDefault="00EB38A4" w:rsidP="00312DF1">
      <w:r>
        <w:t>“propiedad” es, como su nombre lo dice, la propiedad que queremos modificar, o que queremos obtener</w:t>
      </w:r>
      <w:r w:rsidR="005242CC">
        <w:t>.</w:t>
      </w:r>
    </w:p>
    <w:p w:rsidR="00DD7A12" w:rsidRPr="00EB38A4" w:rsidRDefault="00EB38A4" w:rsidP="00312DF1">
      <w:r>
        <w:t>“cambio”</w:t>
      </w:r>
      <w:r w:rsidR="005242CC">
        <w:t xml:space="preserve"> es el valor con el que queremos sustituir la propiedad del elemento escogido.</w:t>
      </w:r>
    </w:p>
    <w:p w:rsidR="00DD7A12" w:rsidRDefault="003329D0" w:rsidP="00312DF1">
      <w:r>
        <w:t>“variable” es el nombre de la variable en la que almacenaremos el valor de la propiedad.</w:t>
      </w:r>
    </w:p>
    <w:p w:rsidR="0053011D" w:rsidRDefault="00DE09BD" w:rsidP="00312DF1">
      <w:r>
        <w:t>Un ejemplo son las siguientes líneas de código:</w:t>
      </w:r>
    </w:p>
    <w:p w:rsidR="0053011D" w:rsidRPr="00EB38A4" w:rsidRDefault="0053011D" w:rsidP="00DE09BD">
      <w:pPr>
        <w:jc w:val="center"/>
      </w:pPr>
      <w:r>
        <w:rPr>
          <w:noProof/>
          <w:lang w:val="es-MX" w:eastAsia="es-MX"/>
        </w:rPr>
        <w:drawing>
          <wp:inline distT="0" distB="0" distL="0" distR="0">
            <wp:extent cx="3629025" cy="495300"/>
            <wp:effectExtent l="0" t="0" r="9525" b="0"/>
            <wp:docPr id="19" name="Imagen 19" descr="C:\Users\Trayectorias\Desktop\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yectorias\Desktop\Sin título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A12" w:rsidRDefault="00DE09BD" w:rsidP="00312DF1">
      <w:r>
        <w:t>En donde primero obtenemos el valor de la propiedad ‘</w:t>
      </w:r>
      <w:proofErr w:type="spellStart"/>
      <w:r>
        <w:t>value</w:t>
      </w:r>
      <w:proofErr w:type="spellEnd"/>
      <w:r>
        <w:t xml:space="preserve">’ y la almacenamos en la variable </w:t>
      </w:r>
      <w:proofErr w:type="spellStart"/>
      <w:r>
        <w:t>slider_value</w:t>
      </w:r>
      <w:proofErr w:type="spellEnd"/>
      <w:r>
        <w:t xml:space="preserve">, luego el valor se cambia a tipo </w:t>
      </w:r>
      <w:proofErr w:type="spellStart"/>
      <w:r>
        <w:t>string</w:t>
      </w:r>
      <w:proofErr w:type="spellEnd"/>
      <w:r>
        <w:t>, y por último cambiamos la propiedad ‘</w:t>
      </w:r>
      <w:proofErr w:type="spellStart"/>
      <w:r>
        <w:t>string</w:t>
      </w:r>
      <w:proofErr w:type="spellEnd"/>
      <w:r>
        <w:t xml:space="preserve">’ del </w:t>
      </w:r>
      <w:proofErr w:type="spellStart"/>
      <w:r>
        <w:t>textbox</w:t>
      </w:r>
      <w:proofErr w:type="spellEnd"/>
      <w:r>
        <w:t xml:space="preserve"> llamado text4 por el valor de </w:t>
      </w:r>
      <w:proofErr w:type="spellStart"/>
      <w:r>
        <w:t>slider_value</w:t>
      </w:r>
      <w:proofErr w:type="spellEnd"/>
      <w:r>
        <w:t>.</w:t>
      </w:r>
    </w:p>
    <w:p w:rsidR="00DE09BD" w:rsidRPr="00EB38A4" w:rsidRDefault="00DE09BD" w:rsidP="00312DF1"/>
    <w:p w:rsidR="00DD7A12" w:rsidRPr="00EB38A4" w:rsidRDefault="00DD7A12" w:rsidP="00312DF1"/>
    <w:p w:rsidR="00DD7A12" w:rsidRPr="00EB38A4" w:rsidRDefault="00DD7A12" w:rsidP="00312DF1"/>
    <w:p w:rsidR="00DD7A12" w:rsidRPr="00EB38A4" w:rsidRDefault="00DD7A12" w:rsidP="00312DF1"/>
    <w:p w:rsidR="00DD7A12" w:rsidRPr="007E3478" w:rsidRDefault="00DD7A12" w:rsidP="007E3478">
      <w:pPr>
        <w:rPr>
          <w:lang w:val="es-MX"/>
        </w:rPr>
      </w:pPr>
    </w:p>
    <w:sectPr w:rsidR="00DD7A12" w:rsidRPr="007E34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E6"/>
    <w:rsid w:val="00075547"/>
    <w:rsid w:val="000A4A96"/>
    <w:rsid w:val="000B00FA"/>
    <w:rsid w:val="00102DF2"/>
    <w:rsid w:val="001522EF"/>
    <w:rsid w:val="0018519B"/>
    <w:rsid w:val="001A20C8"/>
    <w:rsid w:val="001B3AC1"/>
    <w:rsid w:val="001C755C"/>
    <w:rsid w:val="00222C5D"/>
    <w:rsid w:val="00270ECA"/>
    <w:rsid w:val="002872E4"/>
    <w:rsid w:val="002C4C9F"/>
    <w:rsid w:val="002D1CB2"/>
    <w:rsid w:val="002E67AA"/>
    <w:rsid w:val="00312DF1"/>
    <w:rsid w:val="003174E6"/>
    <w:rsid w:val="00326281"/>
    <w:rsid w:val="003329D0"/>
    <w:rsid w:val="00336D94"/>
    <w:rsid w:val="003447D8"/>
    <w:rsid w:val="00386824"/>
    <w:rsid w:val="003E10C9"/>
    <w:rsid w:val="0042377C"/>
    <w:rsid w:val="00467585"/>
    <w:rsid w:val="00487725"/>
    <w:rsid w:val="004B36A9"/>
    <w:rsid w:val="004C1C74"/>
    <w:rsid w:val="004C42EE"/>
    <w:rsid w:val="004C7082"/>
    <w:rsid w:val="004F4FF9"/>
    <w:rsid w:val="00515715"/>
    <w:rsid w:val="005242CC"/>
    <w:rsid w:val="0053011D"/>
    <w:rsid w:val="0057098A"/>
    <w:rsid w:val="005C76B5"/>
    <w:rsid w:val="006334C4"/>
    <w:rsid w:val="006C307A"/>
    <w:rsid w:val="007134AF"/>
    <w:rsid w:val="007E3478"/>
    <w:rsid w:val="007E5856"/>
    <w:rsid w:val="007F6AD5"/>
    <w:rsid w:val="008271F2"/>
    <w:rsid w:val="00854490"/>
    <w:rsid w:val="009236FF"/>
    <w:rsid w:val="009B71B9"/>
    <w:rsid w:val="009C2459"/>
    <w:rsid w:val="00A1434B"/>
    <w:rsid w:val="00A40FB7"/>
    <w:rsid w:val="00AB7E89"/>
    <w:rsid w:val="00AD210C"/>
    <w:rsid w:val="00AE6C6A"/>
    <w:rsid w:val="00B80C41"/>
    <w:rsid w:val="00BC47E0"/>
    <w:rsid w:val="00BD1DDF"/>
    <w:rsid w:val="00C42114"/>
    <w:rsid w:val="00C542EC"/>
    <w:rsid w:val="00CB16CA"/>
    <w:rsid w:val="00CC63AB"/>
    <w:rsid w:val="00D142AE"/>
    <w:rsid w:val="00D35E0B"/>
    <w:rsid w:val="00D440B3"/>
    <w:rsid w:val="00D64C31"/>
    <w:rsid w:val="00DB34C4"/>
    <w:rsid w:val="00DD7A12"/>
    <w:rsid w:val="00DE09BD"/>
    <w:rsid w:val="00E31E23"/>
    <w:rsid w:val="00E4368B"/>
    <w:rsid w:val="00EB38A4"/>
    <w:rsid w:val="00EC17A6"/>
    <w:rsid w:val="00EC4208"/>
    <w:rsid w:val="00F101A7"/>
    <w:rsid w:val="00F10D28"/>
    <w:rsid w:val="00F44F5A"/>
    <w:rsid w:val="00F9182E"/>
    <w:rsid w:val="00F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7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7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7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7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hdphoto" Target="media/hdphoto1.wdp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1276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zaldivar</cp:lastModifiedBy>
  <cp:revision>2</cp:revision>
  <dcterms:created xsi:type="dcterms:W3CDTF">2013-04-23T14:33:00Z</dcterms:created>
  <dcterms:modified xsi:type="dcterms:W3CDTF">2013-04-23T14:33:00Z</dcterms:modified>
</cp:coreProperties>
</file>